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EE" w:rsidRPr="00E409EE" w:rsidRDefault="00E409EE" w:rsidP="00E409EE">
      <w:pPr>
        <w:rPr>
          <w:rFonts w:ascii="Times New Roman" w:hAnsi="Times New Roman" w:cs="Times New Roman"/>
          <w:sz w:val="40"/>
          <w:szCs w:val="40"/>
        </w:rPr>
      </w:pPr>
      <w:r w:rsidRPr="00E409EE">
        <w:rPr>
          <w:rFonts w:ascii="Times New Roman" w:hAnsi="Times New Roman" w:cs="Times New Roman"/>
          <w:sz w:val="40"/>
          <w:szCs w:val="40"/>
        </w:rPr>
        <w:t xml:space="preserve">Спортивный праздник «Русские богатыри»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Цель: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воспитывать гордость за свою страну, свой народ, дружелюбие, стремление к взаимовыручке; </w:t>
      </w:r>
      <w:r w:rsidR="00DF22C8">
        <w:rPr>
          <w:sz w:val="28"/>
          <w:szCs w:val="28"/>
        </w:rPr>
        <w:t xml:space="preserve"> </w:t>
      </w:r>
      <w:r w:rsidRPr="00DF22C8">
        <w:rPr>
          <w:sz w:val="28"/>
          <w:szCs w:val="28"/>
        </w:rPr>
        <w:t xml:space="preserve">создать положительный эмоциональный настрой, веселое, бодрое настроение.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Ход праздника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>Вед. Давным–давно на высоком холме стоял Нижний град. Опоясывал его земляной вал, окружали рвы. С зеленых холмов Нижегородских далеко было видно. Видны были пригороды, широкая матуша-Волга, тучные пахотные земли, сосновые леса. А за лесами раскинулись степи – без конца и без края. Без устали разъезжали богатыри на могучих конях, зорко всматривались вдаль: не видно ли вражеских костров, не слышно ли топота чужих коней. Много ратных подвигов на счету богатырском! Есть чему поучиться и позавидовать. Вот почему сегодня, через много лет и веков, в праздник Дня защитника Отечества решили мы вспомнить с вами про дела ратные, по честь богатырскую, про удаль молодецкую. Начнем забавы богатырские. Представляю вам судей неподкупных, компетентных.</w:t>
      </w:r>
    </w:p>
    <w:p w:rsidR="00E409EE" w:rsidRPr="00DF22C8" w:rsidRDefault="00DF22C8" w:rsidP="00DF22C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409EE" w:rsidRPr="00DF22C8">
        <w:rPr>
          <w:sz w:val="28"/>
          <w:szCs w:val="28"/>
        </w:rPr>
        <w:t>. Забава первая. «Силушка русская» (игроки отжимаются в течение 30 сек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Вед. </w:t>
      </w:r>
      <w:r w:rsidR="00DF22C8">
        <w:rPr>
          <w:sz w:val="28"/>
          <w:szCs w:val="28"/>
        </w:rPr>
        <w:t xml:space="preserve"> Ну ж тож </w:t>
      </w:r>
      <w:r w:rsidRPr="00DF22C8">
        <w:rPr>
          <w:sz w:val="28"/>
          <w:szCs w:val="28"/>
        </w:rPr>
        <w:t>предлагаю продолжить наши молодецкие забавы.</w:t>
      </w:r>
    </w:p>
    <w:p w:rsidR="00E409EE" w:rsidRPr="00DF22C8" w:rsidRDefault="00DF22C8" w:rsidP="00DF22C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409EE" w:rsidRPr="00DF22C8">
        <w:rPr>
          <w:sz w:val="28"/>
          <w:szCs w:val="28"/>
        </w:rPr>
        <w:t xml:space="preserve">. Забава третья «Меткие стрелки». ( ребенок добегает до ориентира и выполняет бросок малого мяча в корзину, </w:t>
      </w:r>
      <w:r>
        <w:rPr>
          <w:sz w:val="28"/>
          <w:szCs w:val="28"/>
        </w:rPr>
        <w:t xml:space="preserve">другой ребенок </w:t>
      </w:r>
      <w:r w:rsidR="00E409EE" w:rsidRPr="00DF22C8">
        <w:rPr>
          <w:sz w:val="28"/>
          <w:szCs w:val="28"/>
        </w:rPr>
        <w:t>старается поймать мяч корзиной; побеждает команда справившаяся с заданием быстрее и набравшая наибольшее количество попаданий)</w:t>
      </w:r>
    </w:p>
    <w:p w:rsidR="00E409EE" w:rsidRPr="00DF22C8" w:rsidRDefault="00DF22C8" w:rsidP="00DF22C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409EE" w:rsidRPr="00DF22C8">
        <w:rPr>
          <w:sz w:val="28"/>
          <w:szCs w:val="28"/>
        </w:rPr>
        <w:t>. Забава четвертая. «Разведчики» (на хопах до ориентира и обратно)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>Вед. Думаю, что нашим добрым молодцам нужно немного отдохнуть. А чтобы они не скучали, наши красны девицы их позабавят.</w:t>
      </w:r>
    </w:p>
    <w:p w:rsidR="00E409EE" w:rsidRPr="00DF22C8" w:rsidRDefault="00E409EE" w:rsidP="00DF22C8">
      <w:pPr>
        <w:rPr>
          <w:sz w:val="28"/>
          <w:szCs w:val="28"/>
        </w:rPr>
      </w:pP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Музыкальный номер. Судьи подводят итоги двух эстафет и общий результат. </w:t>
      </w:r>
    </w:p>
    <w:p w:rsidR="00E409EE" w:rsidRPr="00DF22C8" w:rsidRDefault="00E409EE" w:rsidP="00DF22C8">
      <w:pPr>
        <w:rPr>
          <w:sz w:val="28"/>
          <w:szCs w:val="28"/>
        </w:rPr>
      </w:pP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lastRenderedPageBreak/>
        <w:t>Вед. Богатыри русские не только силой своей богатырской отличались, но и умом блестали. Предлагаю и нашим молодцам немного умом поразмяться.</w:t>
      </w:r>
    </w:p>
    <w:p w:rsidR="00E409EE" w:rsidRPr="00DF22C8" w:rsidRDefault="00DF22C8" w:rsidP="00DF22C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409EE" w:rsidRPr="00DF22C8">
        <w:rPr>
          <w:sz w:val="28"/>
          <w:szCs w:val="28"/>
        </w:rPr>
        <w:t>. Забава пятая «Состязание в смекалке».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 1. Главное оружие Соловья-разбойника (свист)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2. Тара для чудес (решето)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3. Царское головное отличие (корона)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4. Богатырская цифра (три)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5. Головной убор рассчитанный на дурака (колпак)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6. Разбойничья цифра (сорок)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7. Нечистая дюжина (тринадцать)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8. Ведьмолет (метла)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 xml:space="preserve">9. Змей по батюшке (Горыныч) </w:t>
      </w:r>
    </w:p>
    <w:p w:rsidR="00E409EE" w:rsidRPr="00DF22C8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>V. Забава седьмая. Перетягивание каната.</w:t>
      </w:r>
    </w:p>
    <w:p w:rsidR="00183C7F" w:rsidRDefault="00E409EE" w:rsidP="00DF22C8">
      <w:pPr>
        <w:rPr>
          <w:sz w:val="28"/>
          <w:szCs w:val="28"/>
        </w:rPr>
      </w:pPr>
      <w:r w:rsidRPr="00DF22C8">
        <w:rPr>
          <w:sz w:val="28"/>
          <w:szCs w:val="28"/>
        </w:rPr>
        <w:t>Вед. Да, не перевелись на Руси богатыри и добры молодцы, показали свою удаль молодецкую, силушку могучую! Не запятнали чести богатырской! Достойная смена растет дедам и отцам.</w:t>
      </w:r>
    </w:p>
    <w:p w:rsidR="00DF22C8" w:rsidRPr="00DF22C8" w:rsidRDefault="00DF22C8" w:rsidP="00DF22C8">
      <w:pPr>
        <w:rPr>
          <w:sz w:val="28"/>
          <w:szCs w:val="28"/>
        </w:rPr>
      </w:pPr>
      <w:r>
        <w:rPr>
          <w:sz w:val="28"/>
          <w:szCs w:val="28"/>
        </w:rPr>
        <w:t>Досвидание  до новых встреч!</w:t>
      </w:r>
    </w:p>
    <w:sectPr w:rsidR="00DF22C8" w:rsidRPr="00DF22C8" w:rsidSect="006B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E409EE"/>
    <w:rsid w:val="00183C7F"/>
    <w:rsid w:val="006B6B56"/>
    <w:rsid w:val="00DF22C8"/>
    <w:rsid w:val="00E4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dcterms:created xsi:type="dcterms:W3CDTF">2012-11-05T14:44:00Z</dcterms:created>
  <dcterms:modified xsi:type="dcterms:W3CDTF">2017-01-24T20:33:00Z</dcterms:modified>
</cp:coreProperties>
</file>